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: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华文细黑" w:eastAsia="方正小标宋简体"/>
          <w:sz w:val="44"/>
          <w:szCs w:val="44"/>
        </w:rPr>
      </w:pPr>
      <w:r>
        <w:rPr>
          <w:rFonts w:hint="eastAsia" w:ascii="方正小标宋简体" w:hAnsi="华文细黑" w:eastAsia="方正小标宋简体"/>
          <w:sz w:val="44"/>
          <w:szCs w:val="44"/>
          <w:lang w:eastAsia="zh-CN"/>
        </w:rPr>
        <w:t>特殊岗位</w:t>
      </w:r>
      <w:r>
        <w:rPr>
          <w:rFonts w:hint="eastAsia" w:ascii="方正小标宋简体" w:hAnsi="华文细黑" w:eastAsia="方正小标宋简体"/>
          <w:sz w:val="44"/>
          <w:szCs w:val="44"/>
        </w:rPr>
        <w:t>技能测试方案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ascii="黑体" w:hAnsi="Gulim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Gulim" w:eastAsia="黑体"/>
          <w:sz w:val="32"/>
          <w:szCs w:val="30"/>
        </w:rPr>
      </w:pPr>
      <w:r>
        <w:rPr>
          <w:rFonts w:hint="eastAsia" w:ascii="黑体" w:hAnsi="Gulim" w:eastAsia="黑体"/>
          <w:sz w:val="32"/>
          <w:szCs w:val="30"/>
        </w:rPr>
        <w:t>一、舞蹈教师（岗位代码：A44、A63）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1.基本功考核。主要考察考生的开度、软度等一系列最基本的舞蹈功底，时间不超过5分钟。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2.舞蹈剧目表演。考生自备音乐进行舞蹈剧目表演（不含流行舞蹈），时间不超过5分钟。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3.即兴编创。考官命题，现场播放音乐，考生可思考2分钟后自由展示,时间不超过5分钟（服装及设备考生自备）。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华文楷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4.个人才艺展示。考生</w:t>
      </w:r>
      <w:r>
        <w:rPr>
          <w:rFonts w:hint="default" w:ascii="仿宋_GB2312" w:hAnsi="华文楷体" w:eastAsia="仿宋_GB2312" w:cs="宋体"/>
          <w:kern w:val="0"/>
          <w:sz w:val="32"/>
          <w:szCs w:val="32"/>
          <w:lang w:val="en-US" w:eastAsia="zh-CN"/>
        </w:rPr>
        <w:t>自选两项本专业外的个人才艺展示(舞蹈、戏曲、歌曲、朗诵、表演五选二)和本岗位专业问答的方式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时间不超过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Gulim" w:eastAsia="黑体"/>
          <w:sz w:val="32"/>
          <w:szCs w:val="30"/>
        </w:rPr>
      </w:pPr>
      <w:r>
        <w:rPr>
          <w:rFonts w:hint="eastAsia" w:ascii="黑体" w:hAnsi="Gulim" w:eastAsia="黑体"/>
          <w:sz w:val="32"/>
          <w:szCs w:val="30"/>
        </w:rPr>
        <w:t>二、钢琴教师（岗位代码：A45）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华文楷体" w:eastAsia="仿宋_GB2312" w:cs="宋体"/>
          <w:kern w:val="0"/>
          <w:sz w:val="32"/>
          <w:szCs w:val="32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钢琴演奏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考生自选一首车尔尼299及以上的练习曲或相当于钢琴10级水平难度的乐曲，考场提供电钢琴，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时间不超过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华文楷体" w:eastAsia="仿宋_GB2312" w:cs="宋体"/>
          <w:kern w:val="0"/>
          <w:sz w:val="32"/>
          <w:szCs w:val="32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自选项目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考生自选声乐、器乐（钢琴除外）或舞蹈片段等一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项现场测试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自选项目所需乐器、伴奏、服装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小音响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考生自备，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时间不超过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eastAsia="黑体"/>
          <w:sz w:val="36"/>
          <w:szCs w:val="32"/>
        </w:rPr>
      </w:pPr>
      <w:r>
        <w:rPr>
          <w:rFonts w:hint="eastAsia" w:ascii="黑体" w:hAnsi="Gulim" w:eastAsia="黑体"/>
          <w:sz w:val="32"/>
          <w:szCs w:val="30"/>
        </w:rPr>
        <w:t>三、播音主持人（岗位代码：A88）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播报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新闻稿件的播报，主要是测试考生的音质、普通话的标准程度、语言的流畅性及节奏感;播音主持基本知识，主要是播音主持专业知识的考核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时间不超过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8" w:firstLineChars="19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2.形象测试。主要是现场试镜，注重气质、形象和仪表(考生考前自己化妆、自带适合新闻主持的试镜衣服)。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Gulim" w:eastAsia="黑体"/>
          <w:sz w:val="32"/>
          <w:szCs w:val="30"/>
        </w:rPr>
      </w:pPr>
      <w:r>
        <w:rPr>
          <w:rFonts w:hint="eastAsia" w:ascii="黑体" w:hAnsi="Gulim" w:eastAsia="黑体"/>
          <w:sz w:val="32"/>
          <w:szCs w:val="30"/>
          <w:lang w:val="en-US" w:eastAsia="zh-CN"/>
        </w:rPr>
        <w:t>四、</w:t>
      </w:r>
      <w:r>
        <w:rPr>
          <w:rFonts w:hint="eastAsia" w:ascii="黑体" w:hAnsi="Gulim" w:eastAsia="黑体"/>
          <w:sz w:val="32"/>
          <w:szCs w:val="30"/>
        </w:rPr>
        <w:t>编辑、记者（岗位代码：A89）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8" w:firstLineChars="19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1.现场新闻写作能力。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采取现场撰写新闻的方式进行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时间不超过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8" w:firstLineChars="19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2.讲解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撰写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新闻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稿，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时间不超过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Gulim" w:eastAsia="黑体"/>
          <w:sz w:val="32"/>
          <w:szCs w:val="30"/>
        </w:rPr>
      </w:pPr>
      <w:r>
        <w:rPr>
          <w:rFonts w:hint="eastAsia" w:ascii="黑体" w:hAnsi="Gulim" w:eastAsia="黑体"/>
          <w:sz w:val="32"/>
          <w:szCs w:val="30"/>
          <w:lang w:val="en-US" w:eastAsia="zh-CN"/>
        </w:rPr>
        <w:t>五、歌手、戏曲演员、舞蹈演员（岗位代码：A80）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640" w:leftChars="0"/>
        <w:textAlignment w:val="auto"/>
        <w:rPr>
          <w:rFonts w:hint="eastAsia" w:ascii="黑体" w:hAnsi="Gulim" w:eastAsia="黑体"/>
          <w:sz w:val="32"/>
          <w:szCs w:val="30"/>
          <w:lang w:val="en-US" w:eastAsia="zh-CN"/>
        </w:rPr>
      </w:pPr>
      <w:r>
        <w:rPr>
          <w:rFonts w:hint="eastAsia" w:ascii="黑体" w:hAnsi="Gulim" w:eastAsia="黑体"/>
          <w:sz w:val="32"/>
          <w:szCs w:val="30"/>
          <w:lang w:val="en-US" w:eastAsia="zh-CN"/>
        </w:rPr>
        <w:t>（一）歌手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1.歌曲演唱。自选一首具有一定知名度或传唱度的歌曲，现场演唱，自备伴奏，唱法不限,时间不超过5分钟。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2.视唱、乐理展示。考生根据考官提供的曲谱进行视唱，允许一分钟视谱准备时间；现场回答评委老师所提及乐理知识,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时间不超过5分钟。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3.个人才艺展示。考生自选两项本专业外的个人才艺展示(舞蹈、戏曲、乐器、朗诵、表演五选二)和本岗位专业问答的方式，时间不超过10分钟。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8" w:firstLineChars="190"/>
        <w:jc w:val="left"/>
        <w:textAlignment w:val="auto"/>
        <w:rPr>
          <w:rFonts w:hint="eastAsia" w:ascii="黑体" w:hAnsi="Gulim" w:eastAsia="黑体"/>
          <w:sz w:val="32"/>
          <w:szCs w:val="30"/>
          <w:lang w:val="en-US" w:eastAsia="zh-CN"/>
        </w:rPr>
      </w:pPr>
      <w:r>
        <w:rPr>
          <w:rFonts w:hint="eastAsia" w:ascii="黑体" w:hAnsi="Gulim" w:eastAsia="黑体"/>
          <w:sz w:val="32"/>
          <w:szCs w:val="30"/>
          <w:lang w:val="en-US" w:eastAsia="zh-CN"/>
        </w:rPr>
        <w:t>（二）戏曲演员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华文楷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1.对于自选戏曲剧种（曲目）的阐释，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时间不超过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2.身段表演（自选行当）可边表演边演唱等形式，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时间不超过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华文楷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3.个人才艺展示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考生</w:t>
      </w:r>
      <w:r>
        <w:rPr>
          <w:rFonts w:hint="default" w:ascii="仿宋_GB2312" w:hAnsi="华文楷体" w:eastAsia="仿宋_GB2312" w:cs="宋体"/>
          <w:kern w:val="0"/>
          <w:sz w:val="32"/>
          <w:szCs w:val="32"/>
          <w:lang w:val="en-US" w:eastAsia="zh-CN"/>
        </w:rPr>
        <w:t>自选两项本专业外的个人才艺展示(舞蹈、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乐器</w:t>
      </w:r>
      <w:r>
        <w:rPr>
          <w:rFonts w:hint="default" w:ascii="仿宋_GB2312" w:hAnsi="华文楷体" w:eastAsia="仿宋_GB2312" w:cs="宋体"/>
          <w:kern w:val="0"/>
          <w:sz w:val="32"/>
          <w:szCs w:val="32"/>
          <w:lang w:val="en-US" w:eastAsia="zh-CN"/>
        </w:rPr>
        <w:t>、歌曲、朗诵、表演五选二)和本岗位专业问答的方式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时间不超过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8" w:firstLineChars="190"/>
        <w:jc w:val="left"/>
        <w:textAlignment w:val="auto"/>
        <w:rPr>
          <w:rFonts w:hint="eastAsia" w:ascii="黑体" w:hAnsi="Gulim" w:eastAsia="黑体"/>
          <w:sz w:val="32"/>
          <w:szCs w:val="30"/>
          <w:lang w:val="en-US" w:eastAsia="zh-CN"/>
        </w:rPr>
      </w:pPr>
      <w:r>
        <w:rPr>
          <w:rFonts w:hint="eastAsia" w:ascii="黑体" w:hAnsi="Gulim" w:eastAsia="黑体"/>
          <w:sz w:val="32"/>
          <w:szCs w:val="30"/>
          <w:lang w:val="en-US" w:eastAsia="zh-CN"/>
        </w:rPr>
        <w:t>（二）舞蹈演员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1.基本功考核。主要考察考生的开度、软度等一系列最基本的舞蹈功底，时间不超过5分钟。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2.舞蹈剧目表演。考生自备音乐进行舞蹈剧目表演（不含流行舞蹈），时间不超过5分钟。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3.即兴编创。考官命题，现场播放音乐，考生可思考2分钟后自由展示,时间不超过5分钟（服装及设备考生自备）。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华文楷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4.个人才艺展示。考生</w:t>
      </w:r>
      <w:r>
        <w:rPr>
          <w:rFonts w:hint="default" w:ascii="仿宋_GB2312" w:hAnsi="华文楷体" w:eastAsia="仿宋_GB2312" w:cs="宋体"/>
          <w:kern w:val="0"/>
          <w:sz w:val="32"/>
          <w:szCs w:val="32"/>
          <w:lang w:val="en-US" w:eastAsia="zh-CN"/>
        </w:rPr>
        <w:t>自选两项本专业外的个人才艺展示(戏曲、歌曲、朗诵、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乐器、</w:t>
      </w:r>
      <w:r>
        <w:rPr>
          <w:rFonts w:hint="default" w:ascii="仿宋_GB2312" w:hAnsi="华文楷体" w:eastAsia="仿宋_GB2312" w:cs="宋体"/>
          <w:kern w:val="0"/>
          <w:sz w:val="32"/>
          <w:szCs w:val="32"/>
          <w:lang w:val="en-US" w:eastAsia="zh-CN"/>
        </w:rPr>
        <w:t>表演五选二)和本岗位专业问答的方式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华文楷体" w:eastAsia="仿宋_GB2312" w:cs="宋体"/>
          <w:kern w:val="0"/>
          <w:sz w:val="32"/>
          <w:szCs w:val="32"/>
        </w:rPr>
        <w:t>时间不超过</w:t>
      </w:r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华文楷体" w:eastAsia="仿宋_GB2312" w:cs="宋体"/>
          <w:kern w:val="0"/>
          <w:sz w:val="32"/>
          <w:szCs w:val="32"/>
          <w:lang w:val="en-US" w:eastAsia="zh-CN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华文楷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600" w:lineRule="exact"/>
        <w:ind w:firstLine="608" w:firstLineChars="190"/>
        <w:jc w:val="left"/>
        <w:rPr>
          <w:rFonts w:hint="eastAsia" w:ascii="黑体" w:hAnsi="Gulim" w:eastAsia="黑体"/>
          <w:sz w:val="32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细黑">
    <w:altName w:val="汉仪中等线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Gulim">
    <w:altName w:val="方正书宋_GBK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等线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AF8DE7C7"/>
    <w:rsid w:val="EF35831F"/>
    <w:rsid w:val="F5D7EE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457</Characters>
  <Lines>0</Lines>
  <Paragraphs>0</Paragraphs>
  <TotalTime>1</TotalTime>
  <ScaleCrop>false</ScaleCrop>
  <LinksUpToDate>false</LinksUpToDate>
  <CharactersWithSpaces>457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2023-06-29T16:42:00Z</dcterms:created>
  <dc:creator>Administrator</dc:creator>
  <cp:lastModifiedBy>thtf</cp:lastModifiedBy>
  <cp:lastPrinted>2024-03-02T17:10:00Z</cp:lastPrinted>
  <dcterms:modified xsi:type="dcterms:W3CDTF">2024-03-01T11:40:53Z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294560C05EBC481BB4CFDFA91A1996F6_13</vt:lpwstr>
  </property>
</Properties>
</file>