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00" w:lineRule="exact"/>
        <w:textAlignment w:val="baseline"/>
        <w:rPr>
          <w:rFonts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附件1</w:t>
      </w:r>
    </w:p>
    <w:p>
      <w:pPr>
        <w:snapToGrid w:val="0"/>
        <w:spacing w:before="0" w:beforeAutospacing="0" w:after="0" w:afterAutospacing="0" w:line="500" w:lineRule="exact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lang w:eastAsia="zh-CN"/>
        </w:rPr>
        <w:t>夷陵区202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lang w:eastAsia="zh-CN"/>
        </w:rPr>
        <w:t>年城区义务教育学校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lang w:val="en-US" w:eastAsia="zh-CN"/>
        </w:rPr>
        <w:t>公开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lang w:eastAsia="zh-CN"/>
        </w:rPr>
        <w:t>招聘岗位计划表</w:t>
      </w:r>
    </w:p>
    <w:bookmarkEnd w:id="0"/>
    <w:p>
      <w:pPr>
        <w:snapToGrid w:val="0"/>
        <w:spacing w:before="0" w:beforeAutospacing="0" w:after="0" w:afterAutospacing="0" w:line="500" w:lineRule="exact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lang w:eastAsia="zh-CN"/>
        </w:rPr>
      </w:pPr>
    </w:p>
    <w:tbl>
      <w:tblPr>
        <w:tblStyle w:val="6"/>
        <w:tblW w:w="87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522"/>
        <w:gridCol w:w="1251"/>
        <w:gridCol w:w="1251"/>
        <w:gridCol w:w="948"/>
        <w:gridCol w:w="948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5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申报岗位总数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东湖小学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东城小学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丁家坝小学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黄柏河小学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zk0MDQ5YjM1YWNiZGU2ZDU5MGI2MDFiZmYyOTkifQ=="/>
  </w:docVars>
  <w:rsids>
    <w:rsidRoot w:val="794F666F"/>
    <w:rsid w:val="794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2024-03-13T06:52:00Z</dcterms:created>
  <dc:creator>poisonous</dc:creator>
  <cp:lastModifiedBy>poisonous</cp:lastModifiedBy>
  <dcterms:modified xsi:type="dcterms:W3CDTF">2024-03-13T06:53:11Z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C39629D539184AAB8BC8FD78707B75DD_11</vt:lpwstr>
  </property>
</Properties>
</file>